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CD" w:rsidRPr="000D2C8A" w:rsidRDefault="00EE3BCD" w:rsidP="00EE3BCD">
      <w:pPr>
        <w:pStyle w:val="NoSpacing"/>
      </w:pPr>
      <w:r w:rsidRPr="000D2C8A">
        <w:t>Rijeka,</w:t>
      </w:r>
      <w:r w:rsidR="00F80F02">
        <w:t xml:space="preserve"> 07.07</w:t>
      </w:r>
      <w:r w:rsidR="008936E6" w:rsidRPr="000D2C8A">
        <w:t>.2023.</w:t>
      </w:r>
    </w:p>
    <w:p w:rsidR="00EE3BCD" w:rsidRPr="000D2C8A" w:rsidRDefault="00EE3BCD" w:rsidP="00EE3BCD">
      <w:pPr>
        <w:pStyle w:val="NoSpacing"/>
      </w:pPr>
    </w:p>
    <w:p w:rsidR="00996BFC" w:rsidRPr="000D2C8A" w:rsidRDefault="009F5B55" w:rsidP="002B2FED">
      <w:pPr>
        <w:rPr>
          <w:rFonts w:ascii="Calibri" w:hAnsi="Calibri" w:cs="Arial"/>
          <w:b/>
          <w:lang w:val="en-GB"/>
        </w:rPr>
      </w:pPr>
      <w:r w:rsidRPr="000D2C8A">
        <w:rPr>
          <w:rFonts w:ascii="Calibri" w:hAnsi="Calibri" w:cs="Arial"/>
          <w:b/>
          <w:lang w:val="en-GB"/>
        </w:rPr>
        <w:t>1</w:t>
      </w:r>
      <w:r w:rsidR="00F80F02">
        <w:rPr>
          <w:rFonts w:ascii="Calibri" w:hAnsi="Calibri" w:cs="Arial"/>
          <w:b/>
          <w:lang w:val="en-GB"/>
        </w:rPr>
        <w:t>3</w:t>
      </w:r>
      <w:r w:rsidR="00133151" w:rsidRPr="000D2C8A">
        <w:rPr>
          <w:rFonts w:ascii="Calibri" w:hAnsi="Calibri" w:cs="Arial"/>
          <w:b/>
          <w:lang w:val="en-GB"/>
        </w:rPr>
        <w:t xml:space="preserve">. </w:t>
      </w:r>
      <w:r w:rsidR="002B2FED" w:rsidRPr="000D2C8A">
        <w:rPr>
          <w:rFonts w:ascii="Calibri" w:hAnsi="Calibri" w:cs="Arial"/>
          <w:b/>
          <w:lang w:val="en-GB"/>
        </w:rPr>
        <w:t xml:space="preserve"> </w:t>
      </w:r>
      <w:r w:rsidR="00F80F02">
        <w:rPr>
          <w:rFonts w:ascii="Calibri" w:hAnsi="Calibri" w:cs="Arial"/>
          <w:b/>
          <w:lang w:val="en-GB"/>
        </w:rPr>
        <w:t>E-</w:t>
      </w:r>
      <w:r w:rsidR="002B2FED" w:rsidRPr="000D2C8A">
        <w:rPr>
          <w:rFonts w:ascii="Calibri" w:hAnsi="Calibri" w:cs="Arial"/>
          <w:b/>
          <w:lang w:val="en-GB"/>
        </w:rPr>
        <w:t>SJEDNICA ODB</w:t>
      </w:r>
      <w:r w:rsidR="00416ED1" w:rsidRPr="000D2C8A">
        <w:rPr>
          <w:rFonts w:ascii="Calibri" w:hAnsi="Calibri" w:cs="Arial"/>
          <w:b/>
          <w:lang w:val="en-GB"/>
        </w:rPr>
        <w:t xml:space="preserve">ORA </w:t>
      </w:r>
      <w:r w:rsidR="00A27296" w:rsidRPr="000D2C8A">
        <w:rPr>
          <w:rFonts w:ascii="Calibri" w:hAnsi="Calibri" w:cs="Arial"/>
          <w:b/>
          <w:lang w:val="en-GB"/>
        </w:rPr>
        <w:t xml:space="preserve">HRVATSKOG CRVENOG KRIŽA - </w:t>
      </w:r>
      <w:r w:rsidR="00416ED1" w:rsidRPr="000D2C8A">
        <w:rPr>
          <w:rFonts w:ascii="Calibri" w:hAnsi="Calibri" w:cs="Arial"/>
          <w:b/>
          <w:lang w:val="en-GB"/>
        </w:rPr>
        <w:t>DRUŠTVA CRVENOG KRIŽA PGŽ (8</w:t>
      </w:r>
      <w:r w:rsidR="002B2FED" w:rsidRPr="000D2C8A">
        <w:rPr>
          <w:rFonts w:ascii="Calibri" w:hAnsi="Calibri" w:cs="Arial"/>
          <w:b/>
          <w:lang w:val="en-GB"/>
        </w:rPr>
        <w:t xml:space="preserve">. </w:t>
      </w:r>
      <w:proofErr w:type="spellStart"/>
      <w:r w:rsidR="000A2416" w:rsidRPr="000D2C8A">
        <w:rPr>
          <w:rFonts w:ascii="Calibri" w:hAnsi="Calibri" w:cs="Arial"/>
          <w:b/>
          <w:lang w:val="en-GB"/>
        </w:rPr>
        <w:t>s</w:t>
      </w:r>
      <w:r w:rsidR="002B2FED" w:rsidRPr="000D2C8A">
        <w:rPr>
          <w:rFonts w:ascii="Calibri" w:hAnsi="Calibri" w:cs="Arial"/>
          <w:b/>
          <w:lang w:val="en-GB"/>
        </w:rPr>
        <w:t>aziv</w:t>
      </w:r>
      <w:proofErr w:type="spellEnd"/>
      <w:r w:rsidR="002B2FED" w:rsidRPr="000D2C8A">
        <w:rPr>
          <w:rFonts w:ascii="Calibri" w:hAnsi="Calibri" w:cs="Arial"/>
          <w:b/>
          <w:lang w:val="en-GB"/>
        </w:rPr>
        <w:t>)</w:t>
      </w:r>
      <w:proofErr w:type="gramStart"/>
      <w:r w:rsidR="001C22C3" w:rsidRPr="000D2C8A">
        <w:rPr>
          <w:rFonts w:ascii="Calibri" w:hAnsi="Calibri" w:cs="Arial"/>
          <w:b/>
          <w:lang w:val="en-GB"/>
        </w:rPr>
        <w:t xml:space="preserve">,  </w:t>
      </w:r>
      <w:r w:rsidR="00F80F02">
        <w:rPr>
          <w:rFonts w:ascii="Calibri" w:hAnsi="Calibri" w:cs="Arial"/>
          <w:b/>
          <w:lang w:val="en-GB"/>
        </w:rPr>
        <w:t>07</w:t>
      </w:r>
      <w:r w:rsidR="008936E6" w:rsidRPr="000D2C8A">
        <w:rPr>
          <w:rFonts w:ascii="Calibri" w:hAnsi="Calibri" w:cs="Arial"/>
          <w:b/>
          <w:lang w:val="en-GB"/>
        </w:rPr>
        <w:t>.0</w:t>
      </w:r>
      <w:r w:rsidR="00F80F02">
        <w:rPr>
          <w:rFonts w:ascii="Calibri" w:hAnsi="Calibri" w:cs="Arial"/>
          <w:b/>
          <w:lang w:val="en-GB"/>
        </w:rPr>
        <w:t>7</w:t>
      </w:r>
      <w:r w:rsidR="008936E6" w:rsidRPr="000D2C8A">
        <w:rPr>
          <w:rFonts w:ascii="Calibri" w:hAnsi="Calibri" w:cs="Arial"/>
          <w:b/>
          <w:lang w:val="en-GB"/>
        </w:rPr>
        <w:t>.2023.</w:t>
      </w:r>
      <w:proofErr w:type="gramEnd"/>
    </w:p>
    <w:p w:rsidR="001C22C3" w:rsidRDefault="002B2FED" w:rsidP="00470F4C">
      <w:pPr>
        <w:pStyle w:val="NoSpacing"/>
        <w:jc w:val="center"/>
        <w:rPr>
          <w:b/>
        </w:rPr>
      </w:pPr>
      <w:r w:rsidRPr="000D2C8A">
        <w:rPr>
          <w:b/>
        </w:rPr>
        <w:t>D N E V N I   R E D</w:t>
      </w:r>
    </w:p>
    <w:p w:rsidR="00E64C4A" w:rsidRPr="000D2C8A" w:rsidRDefault="00E64C4A" w:rsidP="00470F4C">
      <w:pPr>
        <w:pStyle w:val="NoSpacing"/>
        <w:jc w:val="center"/>
        <w:rPr>
          <w:b/>
        </w:rPr>
      </w:pPr>
      <w:bookmarkStart w:id="0" w:name="_GoBack"/>
      <w:bookmarkEnd w:id="0"/>
    </w:p>
    <w:p w:rsidR="001C22C3" w:rsidRPr="000D2C8A" w:rsidRDefault="002B2FED" w:rsidP="00C368D5">
      <w:pPr>
        <w:pStyle w:val="NoSpacing"/>
        <w:rPr>
          <w:b/>
        </w:rPr>
      </w:pPr>
      <w:r w:rsidRPr="000D2C8A">
        <w:rPr>
          <w:b/>
        </w:rPr>
        <w:t>ODLUKE  I ZAKLJUČCI  SJEDNICE:</w:t>
      </w:r>
    </w:p>
    <w:p w:rsidR="00C368D5" w:rsidRPr="000D2C8A" w:rsidRDefault="008F3BE4" w:rsidP="00C368D5">
      <w:pPr>
        <w:pStyle w:val="NoSpacing"/>
        <w:rPr>
          <w:rFonts w:ascii="Calibri" w:hAnsi="Calibri" w:cs="Calibri"/>
          <w:b/>
        </w:rPr>
      </w:pPr>
      <w:r w:rsidRPr="000D2C8A">
        <w:rPr>
          <w:rFonts w:ascii="Calibri" w:hAnsi="Calibri" w:cs="Calibri"/>
          <w:b/>
        </w:rPr>
        <w:t xml:space="preserve">Ad.1. </w:t>
      </w:r>
      <w:r w:rsidR="00C368D5" w:rsidRPr="000D2C8A">
        <w:rPr>
          <w:rFonts w:ascii="Calibri" w:hAnsi="Calibri" w:cs="Calibri"/>
          <w:b/>
        </w:rPr>
        <w:t>Zapisnik s 1</w:t>
      </w:r>
      <w:r w:rsidR="00F80F02">
        <w:rPr>
          <w:rFonts w:ascii="Calibri" w:hAnsi="Calibri" w:cs="Calibri"/>
          <w:b/>
        </w:rPr>
        <w:t>2</w:t>
      </w:r>
      <w:r w:rsidR="00C368D5" w:rsidRPr="000D2C8A">
        <w:rPr>
          <w:rFonts w:ascii="Calibri" w:hAnsi="Calibri" w:cs="Calibri"/>
          <w:b/>
        </w:rPr>
        <w:t>. sjednice Odbora DCK PGŽ održane 1</w:t>
      </w:r>
      <w:r w:rsidR="00F80F02">
        <w:rPr>
          <w:rFonts w:ascii="Calibri" w:hAnsi="Calibri" w:cs="Calibri"/>
          <w:b/>
        </w:rPr>
        <w:t>3</w:t>
      </w:r>
      <w:r w:rsidR="00C368D5" w:rsidRPr="000D2C8A">
        <w:rPr>
          <w:rFonts w:ascii="Calibri" w:hAnsi="Calibri" w:cs="Calibri"/>
          <w:b/>
        </w:rPr>
        <w:t>.0</w:t>
      </w:r>
      <w:r w:rsidR="00F80F02">
        <w:rPr>
          <w:rFonts w:ascii="Calibri" w:hAnsi="Calibri" w:cs="Calibri"/>
          <w:b/>
        </w:rPr>
        <w:t>6</w:t>
      </w:r>
      <w:r w:rsidR="00C368D5" w:rsidRPr="000D2C8A">
        <w:rPr>
          <w:rFonts w:ascii="Calibri" w:hAnsi="Calibri" w:cs="Calibri"/>
          <w:b/>
        </w:rPr>
        <w:t>.2023.</w:t>
      </w:r>
    </w:p>
    <w:p w:rsidR="008F3BE4" w:rsidRPr="000D2C8A" w:rsidRDefault="008F3BE4" w:rsidP="00C368D5">
      <w:pPr>
        <w:pStyle w:val="NoSpacing"/>
        <w:rPr>
          <w:rFonts w:ascii="Calibri" w:hAnsi="Calibri" w:cs="Calibri"/>
        </w:rPr>
      </w:pPr>
      <w:r w:rsidRPr="000D2C8A">
        <w:rPr>
          <w:rFonts w:ascii="Calibri" w:hAnsi="Calibri" w:cs="Calibri"/>
        </w:rPr>
        <w:t>1.1. Usvojen je zapisnik s 1</w:t>
      </w:r>
      <w:r w:rsidR="00F80F02">
        <w:rPr>
          <w:rFonts w:ascii="Calibri" w:hAnsi="Calibri" w:cs="Calibri"/>
        </w:rPr>
        <w:t>2</w:t>
      </w:r>
      <w:r w:rsidRPr="000D2C8A">
        <w:rPr>
          <w:rFonts w:ascii="Calibri" w:hAnsi="Calibri" w:cs="Calibri"/>
        </w:rPr>
        <w:t>. sjednice HCK – DCK PGŽ  održane 1</w:t>
      </w:r>
      <w:r w:rsidR="00F80F02">
        <w:rPr>
          <w:rFonts w:ascii="Calibri" w:hAnsi="Calibri" w:cs="Calibri"/>
        </w:rPr>
        <w:t>3</w:t>
      </w:r>
      <w:r w:rsidRPr="000D2C8A">
        <w:rPr>
          <w:rFonts w:ascii="Calibri" w:hAnsi="Calibri" w:cs="Calibri"/>
        </w:rPr>
        <w:t>.</w:t>
      </w:r>
      <w:r w:rsidR="00C368D5" w:rsidRPr="000D2C8A">
        <w:rPr>
          <w:rFonts w:ascii="Calibri" w:hAnsi="Calibri" w:cs="Calibri"/>
        </w:rPr>
        <w:t>0</w:t>
      </w:r>
      <w:r w:rsidR="00F80F02">
        <w:rPr>
          <w:rFonts w:ascii="Calibri" w:hAnsi="Calibri" w:cs="Calibri"/>
        </w:rPr>
        <w:t>6</w:t>
      </w:r>
      <w:r w:rsidRPr="000D2C8A">
        <w:rPr>
          <w:rFonts w:ascii="Calibri" w:hAnsi="Calibri" w:cs="Calibri"/>
        </w:rPr>
        <w:t>.202</w:t>
      </w:r>
      <w:r w:rsidR="00C368D5" w:rsidRPr="000D2C8A">
        <w:rPr>
          <w:rFonts w:ascii="Calibri" w:hAnsi="Calibri" w:cs="Calibri"/>
        </w:rPr>
        <w:t>3</w:t>
      </w:r>
      <w:r w:rsidRPr="000D2C8A">
        <w:rPr>
          <w:rFonts w:ascii="Calibri" w:hAnsi="Calibri" w:cs="Calibri"/>
        </w:rPr>
        <w:t>. g.</w:t>
      </w:r>
    </w:p>
    <w:p w:rsidR="00754CBD" w:rsidRPr="000D2C8A" w:rsidRDefault="00754CBD" w:rsidP="00754CBD">
      <w:pPr>
        <w:pStyle w:val="NoSpacing"/>
        <w:rPr>
          <w:rFonts w:ascii="Calibri" w:hAnsi="Calibri" w:cs="Calibri"/>
          <w:b/>
        </w:rPr>
      </w:pPr>
      <w:r w:rsidRPr="000D2C8A">
        <w:rPr>
          <w:rFonts w:ascii="Calibri" w:hAnsi="Calibri" w:cs="Calibri"/>
          <w:b/>
        </w:rPr>
        <w:t xml:space="preserve">Ad.2. </w:t>
      </w:r>
      <w:bookmarkStart w:id="1" w:name="_Hlk137725034"/>
      <w:r w:rsidR="00F80F02" w:rsidRPr="00DD66AE">
        <w:rPr>
          <w:rFonts w:cstheme="minorHAnsi"/>
          <w:b/>
        </w:rPr>
        <w:t>Informacija o potpisivanju Dodatka I. Ugovoru o sufinanciranju redovne djelatnosti u 2023. godini br. 2/10/2023</w:t>
      </w:r>
      <w:r w:rsidR="00C368D5" w:rsidRPr="000D2C8A">
        <w:rPr>
          <w:rFonts w:ascii="Calibri" w:hAnsi="Calibri" w:cs="Calibri"/>
          <w:b/>
        </w:rPr>
        <w:t>.</w:t>
      </w:r>
      <w:bookmarkEnd w:id="1"/>
    </w:p>
    <w:p w:rsidR="00C368D5" w:rsidRPr="00F80F02" w:rsidRDefault="00C368D5" w:rsidP="00754CBD">
      <w:pPr>
        <w:pStyle w:val="NoSpacing"/>
      </w:pPr>
      <w:r w:rsidRPr="00F80F02">
        <w:t>2.1.</w:t>
      </w:r>
      <w:r w:rsidR="00F80F02" w:rsidRPr="00F80F02">
        <w:t xml:space="preserve"> Primljena je na znanje informacija o potpisanom Dodatku I. Ugovoru o sufinanciranju redovne djelatnosti u 2023. godini </w:t>
      </w:r>
      <w:r w:rsidR="00F80F02">
        <w:t xml:space="preserve">br. 2/10/2023 </w:t>
      </w:r>
      <w:r w:rsidR="00F80F02" w:rsidRPr="00F80F02">
        <w:t xml:space="preserve">sklopljenom između Primorsko-goranske županije i Društva Crvenog križa Primorsko-goranske županije. </w:t>
      </w:r>
    </w:p>
    <w:p w:rsidR="00F80F02" w:rsidRDefault="00754CBD" w:rsidP="00F80F02">
      <w:pPr>
        <w:pStyle w:val="NoSpacing"/>
        <w:rPr>
          <w:b/>
        </w:rPr>
      </w:pPr>
      <w:r w:rsidRPr="00F80F02">
        <w:rPr>
          <w:b/>
        </w:rPr>
        <w:t>Ad.3.</w:t>
      </w:r>
      <w:r w:rsidR="00F80F02" w:rsidRPr="00F80F02">
        <w:rPr>
          <w:b/>
        </w:rPr>
        <w:t xml:space="preserve"> Informacija o odluci ravnateljice o ovlaštenju Branke </w:t>
      </w:r>
      <w:proofErr w:type="spellStart"/>
      <w:r w:rsidR="00F80F02" w:rsidRPr="00F80F02">
        <w:rPr>
          <w:b/>
        </w:rPr>
        <w:t>Maračić</w:t>
      </w:r>
      <w:proofErr w:type="spellEnd"/>
      <w:r w:rsidR="00F80F02" w:rsidRPr="00F80F02">
        <w:rPr>
          <w:b/>
        </w:rPr>
        <w:t xml:space="preserve"> za potpisnika dokumenata platnog prometa i izdavanje certifikata za udaljeni potpis u FINA </w:t>
      </w:r>
      <w:proofErr w:type="spellStart"/>
      <w:r w:rsidR="00F80F02" w:rsidRPr="00F80F02">
        <w:rPr>
          <w:b/>
        </w:rPr>
        <w:t>cloudu</w:t>
      </w:r>
      <w:proofErr w:type="spellEnd"/>
    </w:p>
    <w:p w:rsidR="00F80F02" w:rsidRPr="00F80F02" w:rsidRDefault="00F80F02" w:rsidP="00F80F02">
      <w:pPr>
        <w:pStyle w:val="NoSpacing"/>
      </w:pPr>
      <w:r w:rsidRPr="00F80F02">
        <w:t xml:space="preserve">3.1. </w:t>
      </w:r>
      <w:r>
        <w:t xml:space="preserve">Primljena je na </w:t>
      </w:r>
      <w:r w:rsidRPr="00F80F02">
        <w:t xml:space="preserve">znanje informaciju o ovlaštenju Branke </w:t>
      </w:r>
      <w:proofErr w:type="spellStart"/>
      <w:r w:rsidRPr="00F80F02">
        <w:t>Maračić</w:t>
      </w:r>
      <w:proofErr w:type="spellEnd"/>
      <w:r w:rsidRPr="00F80F02">
        <w:t xml:space="preserve"> za potpisnika dokumenata platnog prometa i izdavanje certifikata za udaljeni potpis u FINA </w:t>
      </w:r>
      <w:proofErr w:type="spellStart"/>
      <w:r w:rsidRPr="00F80F02">
        <w:t>cloudu</w:t>
      </w:r>
      <w:proofErr w:type="spellEnd"/>
      <w:r w:rsidRPr="00F80F02">
        <w:t xml:space="preserve">. </w:t>
      </w:r>
    </w:p>
    <w:p w:rsidR="000D2C8A" w:rsidRPr="00F80F02" w:rsidRDefault="00754CBD" w:rsidP="000D2C8A">
      <w:pPr>
        <w:spacing w:after="0" w:line="240" w:lineRule="auto"/>
        <w:rPr>
          <w:rFonts w:cstheme="minorHAnsi"/>
          <w:b/>
        </w:rPr>
      </w:pPr>
      <w:r w:rsidRPr="00470F4C">
        <w:rPr>
          <w:b/>
          <w:sz w:val="20"/>
          <w:szCs w:val="20"/>
        </w:rPr>
        <w:t xml:space="preserve">Ad.4. </w:t>
      </w:r>
      <w:r w:rsidR="00F80F02" w:rsidRPr="0012270E">
        <w:rPr>
          <w:rFonts w:cstheme="minorHAnsi"/>
          <w:b/>
        </w:rPr>
        <w:t>Odluka o raspisivanju natječaja za izbor ravnatelja/</w:t>
      </w:r>
      <w:proofErr w:type="spellStart"/>
      <w:r w:rsidR="00F80F02" w:rsidRPr="0012270E">
        <w:rPr>
          <w:rFonts w:cstheme="minorHAnsi"/>
          <w:b/>
        </w:rPr>
        <w:t>ice</w:t>
      </w:r>
      <w:proofErr w:type="spellEnd"/>
      <w:r w:rsidR="00F80F02" w:rsidRPr="0012270E">
        <w:rPr>
          <w:rFonts w:cstheme="minorHAnsi"/>
          <w:b/>
        </w:rPr>
        <w:t xml:space="preserve"> DCK PGŽ za mandatno razdoblje od 4 godine (2023-2027)</w:t>
      </w:r>
    </w:p>
    <w:p w:rsidR="00F80F02" w:rsidRDefault="00F80F02" w:rsidP="00F80F02">
      <w:pPr>
        <w:pStyle w:val="NoSpacing"/>
      </w:pPr>
      <w:r w:rsidRPr="00F80F02">
        <w:t xml:space="preserve">4.1. Odbor Hrvatskog Crvenog križa – Društva Crvenog križa Primorsko-goranske županije </w:t>
      </w:r>
      <w:r>
        <w:t xml:space="preserve">donio je Odluku o </w:t>
      </w:r>
      <w:r w:rsidRPr="00F80F02">
        <w:t>raspi</w:t>
      </w:r>
      <w:r>
        <w:t>sivanju</w:t>
      </w:r>
      <w:r w:rsidRPr="00F80F02">
        <w:t xml:space="preserve"> natječaj</w:t>
      </w:r>
      <w:r>
        <w:t>a</w:t>
      </w:r>
      <w:r w:rsidRPr="00F80F02">
        <w:t xml:space="preserve"> za izbor ravnatelja/</w:t>
      </w:r>
      <w:proofErr w:type="spellStart"/>
      <w:r w:rsidRPr="00F80F02">
        <w:t>ice</w:t>
      </w:r>
      <w:proofErr w:type="spellEnd"/>
      <w:r w:rsidRPr="00F80F02">
        <w:t xml:space="preserve"> Hrvatskog Crvenog križa – Društva Crvenog križa Primorsko-goranske županije na mandatno razdoblje od 4 godine</w:t>
      </w:r>
      <w:r>
        <w:t>.</w:t>
      </w:r>
    </w:p>
    <w:p w:rsidR="00F80F02" w:rsidRPr="001811EF" w:rsidRDefault="00F80F02" w:rsidP="00F80F02">
      <w:pPr>
        <w:pStyle w:val="NoSpacing"/>
        <w:jc w:val="both"/>
        <w:rPr>
          <w:rFonts w:cstheme="minorHAnsi"/>
        </w:rPr>
      </w:pPr>
      <w:r>
        <w:t xml:space="preserve">4.2. </w:t>
      </w:r>
      <w:r w:rsidRPr="001811EF">
        <w:rPr>
          <w:rFonts w:cstheme="minorHAnsi"/>
        </w:rPr>
        <w:t>Natječaj će se objaviti u Narodnim Novinama te istovremeno na WEB stranici Hrvatskog Crvenog križa – Društva Crvenog križa Primorsko-goranske županije i WEB stranici Hrvatskog Crvenog križa. Postupak objave u Narodnim Novinama pokrenut će se neposredno po usvajanju Odluke</w:t>
      </w:r>
      <w:r>
        <w:rPr>
          <w:rFonts w:cstheme="minorHAnsi"/>
        </w:rPr>
        <w:t xml:space="preserve"> a p</w:t>
      </w:r>
      <w:r w:rsidRPr="001811EF">
        <w:rPr>
          <w:rFonts w:cstheme="minorHAnsi"/>
        </w:rPr>
        <w:t>ostupak natječaja provest će Odbor Hrvatskog Crvenog križa – Društva Crvenog križa Primorsko-goranske županije.</w:t>
      </w:r>
    </w:p>
    <w:p w:rsidR="00F80F02" w:rsidRPr="00F80F02" w:rsidRDefault="00F80F02" w:rsidP="00F80F02">
      <w:pPr>
        <w:pStyle w:val="NoSpacing"/>
      </w:pPr>
    </w:p>
    <w:p w:rsidR="00F80F02" w:rsidRPr="00266763" w:rsidRDefault="00F80F02" w:rsidP="000D2C8A">
      <w:pPr>
        <w:spacing w:after="0" w:line="240" w:lineRule="auto"/>
        <w:rPr>
          <w:rFonts w:ascii="Calibri" w:hAnsi="Calibri" w:cs="Arial"/>
          <w:b/>
        </w:rPr>
      </w:pPr>
    </w:p>
    <w:p w:rsidR="00510508" w:rsidRPr="00470F4C" w:rsidRDefault="00510508" w:rsidP="00510508">
      <w:pPr>
        <w:pStyle w:val="NoSpacing"/>
        <w:rPr>
          <w:sz w:val="20"/>
          <w:szCs w:val="20"/>
        </w:rPr>
      </w:pPr>
    </w:p>
    <w:sectPr w:rsidR="00510508" w:rsidRPr="00470F4C" w:rsidSect="00F9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E1E" w:rsidRDefault="00EA6E1E" w:rsidP="005C06EB">
      <w:pPr>
        <w:spacing w:after="0" w:line="240" w:lineRule="auto"/>
      </w:pPr>
      <w:r>
        <w:separator/>
      </w:r>
    </w:p>
  </w:endnote>
  <w:endnote w:type="continuationSeparator" w:id="0">
    <w:p w:rsidR="00EA6E1E" w:rsidRDefault="00EA6E1E" w:rsidP="005C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E1E" w:rsidRDefault="00EA6E1E" w:rsidP="005C06EB">
      <w:pPr>
        <w:spacing w:after="0" w:line="240" w:lineRule="auto"/>
      </w:pPr>
      <w:r>
        <w:separator/>
      </w:r>
    </w:p>
  </w:footnote>
  <w:footnote w:type="continuationSeparator" w:id="0">
    <w:p w:rsidR="00EA6E1E" w:rsidRDefault="00EA6E1E" w:rsidP="005C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64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00970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83EA2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55F3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23C1F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08126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511066"/>
    <w:multiLevelType w:val="hybridMultilevel"/>
    <w:tmpl w:val="50BED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B5AF6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933827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56FF8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F726F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8F5D7B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D"/>
    <w:rsid w:val="000008B8"/>
    <w:rsid w:val="00011765"/>
    <w:rsid w:val="000129EF"/>
    <w:rsid w:val="00015812"/>
    <w:rsid w:val="00021849"/>
    <w:rsid w:val="00035D30"/>
    <w:rsid w:val="000405C7"/>
    <w:rsid w:val="00051DBC"/>
    <w:rsid w:val="0005333B"/>
    <w:rsid w:val="00071449"/>
    <w:rsid w:val="000728D0"/>
    <w:rsid w:val="00083EC2"/>
    <w:rsid w:val="000841D2"/>
    <w:rsid w:val="00095EFD"/>
    <w:rsid w:val="000A2416"/>
    <w:rsid w:val="000A5F75"/>
    <w:rsid w:val="000B723A"/>
    <w:rsid w:val="000D2C8A"/>
    <w:rsid w:val="000F58F4"/>
    <w:rsid w:val="001136C0"/>
    <w:rsid w:val="0011681D"/>
    <w:rsid w:val="0013286C"/>
    <w:rsid w:val="00133151"/>
    <w:rsid w:val="00140619"/>
    <w:rsid w:val="00146AFE"/>
    <w:rsid w:val="00150E29"/>
    <w:rsid w:val="00157F54"/>
    <w:rsid w:val="001717D5"/>
    <w:rsid w:val="00173754"/>
    <w:rsid w:val="001A4E0D"/>
    <w:rsid w:val="001B1542"/>
    <w:rsid w:val="001C1606"/>
    <w:rsid w:val="001C22C3"/>
    <w:rsid w:val="001E025A"/>
    <w:rsid w:val="001E02F7"/>
    <w:rsid w:val="001F2C85"/>
    <w:rsid w:val="002121CC"/>
    <w:rsid w:val="002303B2"/>
    <w:rsid w:val="00230468"/>
    <w:rsid w:val="002412E8"/>
    <w:rsid w:val="002413A7"/>
    <w:rsid w:val="00252C91"/>
    <w:rsid w:val="00272809"/>
    <w:rsid w:val="00273C58"/>
    <w:rsid w:val="00273D50"/>
    <w:rsid w:val="002743CE"/>
    <w:rsid w:val="002B2FED"/>
    <w:rsid w:val="002C3AC0"/>
    <w:rsid w:val="002C6451"/>
    <w:rsid w:val="002E2944"/>
    <w:rsid w:val="002F17FB"/>
    <w:rsid w:val="002F4E2B"/>
    <w:rsid w:val="0030365D"/>
    <w:rsid w:val="003056E3"/>
    <w:rsid w:val="00343A6A"/>
    <w:rsid w:val="00346A48"/>
    <w:rsid w:val="00371CD3"/>
    <w:rsid w:val="00371E8B"/>
    <w:rsid w:val="00395707"/>
    <w:rsid w:val="003B50C3"/>
    <w:rsid w:val="003C1241"/>
    <w:rsid w:val="003D28C3"/>
    <w:rsid w:val="003E4EFA"/>
    <w:rsid w:val="003F45C3"/>
    <w:rsid w:val="004003BB"/>
    <w:rsid w:val="00412F7B"/>
    <w:rsid w:val="00413F4B"/>
    <w:rsid w:val="00416ED1"/>
    <w:rsid w:val="00427D8F"/>
    <w:rsid w:val="0043447C"/>
    <w:rsid w:val="00437D2B"/>
    <w:rsid w:val="00437DF7"/>
    <w:rsid w:val="00467B55"/>
    <w:rsid w:val="00470F4C"/>
    <w:rsid w:val="00481ED0"/>
    <w:rsid w:val="004829DE"/>
    <w:rsid w:val="004F06EF"/>
    <w:rsid w:val="00500120"/>
    <w:rsid w:val="005003CD"/>
    <w:rsid w:val="00510508"/>
    <w:rsid w:val="005144ED"/>
    <w:rsid w:val="00540FE6"/>
    <w:rsid w:val="00542250"/>
    <w:rsid w:val="00553D84"/>
    <w:rsid w:val="0055612F"/>
    <w:rsid w:val="0056055B"/>
    <w:rsid w:val="00577E8E"/>
    <w:rsid w:val="005876FF"/>
    <w:rsid w:val="005B2C7E"/>
    <w:rsid w:val="005B5373"/>
    <w:rsid w:val="005B7BB2"/>
    <w:rsid w:val="005C06EB"/>
    <w:rsid w:val="005C542B"/>
    <w:rsid w:val="005E4319"/>
    <w:rsid w:val="005E50BF"/>
    <w:rsid w:val="005F14A8"/>
    <w:rsid w:val="00626E2C"/>
    <w:rsid w:val="00640BD9"/>
    <w:rsid w:val="0064112D"/>
    <w:rsid w:val="006420FC"/>
    <w:rsid w:val="006426F5"/>
    <w:rsid w:val="00645151"/>
    <w:rsid w:val="00652516"/>
    <w:rsid w:val="006603FF"/>
    <w:rsid w:val="00673E7D"/>
    <w:rsid w:val="00682F2E"/>
    <w:rsid w:val="006902CA"/>
    <w:rsid w:val="006A5C58"/>
    <w:rsid w:val="006C1A8A"/>
    <w:rsid w:val="006C3824"/>
    <w:rsid w:val="006F3431"/>
    <w:rsid w:val="006F58B9"/>
    <w:rsid w:val="006F6635"/>
    <w:rsid w:val="00701033"/>
    <w:rsid w:val="00702F08"/>
    <w:rsid w:val="00722547"/>
    <w:rsid w:val="007254C2"/>
    <w:rsid w:val="00735529"/>
    <w:rsid w:val="00747B01"/>
    <w:rsid w:val="00754CBD"/>
    <w:rsid w:val="007A0D10"/>
    <w:rsid w:val="007B61F0"/>
    <w:rsid w:val="007E3CA5"/>
    <w:rsid w:val="008208BC"/>
    <w:rsid w:val="00820C74"/>
    <w:rsid w:val="008560C0"/>
    <w:rsid w:val="008607D7"/>
    <w:rsid w:val="0086582F"/>
    <w:rsid w:val="00871715"/>
    <w:rsid w:val="008936E6"/>
    <w:rsid w:val="0089679C"/>
    <w:rsid w:val="008E1644"/>
    <w:rsid w:val="008F206B"/>
    <w:rsid w:val="008F3BE4"/>
    <w:rsid w:val="008F47BC"/>
    <w:rsid w:val="00906B3C"/>
    <w:rsid w:val="00915842"/>
    <w:rsid w:val="009341E1"/>
    <w:rsid w:val="00942C5F"/>
    <w:rsid w:val="00945616"/>
    <w:rsid w:val="009613AB"/>
    <w:rsid w:val="009756DA"/>
    <w:rsid w:val="00991987"/>
    <w:rsid w:val="00996BFC"/>
    <w:rsid w:val="009A181C"/>
    <w:rsid w:val="009B2F23"/>
    <w:rsid w:val="009B6ED7"/>
    <w:rsid w:val="009C0FA1"/>
    <w:rsid w:val="009C1B15"/>
    <w:rsid w:val="009C53D1"/>
    <w:rsid w:val="009E0492"/>
    <w:rsid w:val="009E0E26"/>
    <w:rsid w:val="009F44AC"/>
    <w:rsid w:val="009F48D6"/>
    <w:rsid w:val="009F5B55"/>
    <w:rsid w:val="00A03467"/>
    <w:rsid w:val="00A077E4"/>
    <w:rsid w:val="00A27296"/>
    <w:rsid w:val="00A33952"/>
    <w:rsid w:val="00A35E58"/>
    <w:rsid w:val="00A460E0"/>
    <w:rsid w:val="00A46610"/>
    <w:rsid w:val="00A90BEC"/>
    <w:rsid w:val="00A91233"/>
    <w:rsid w:val="00A91E83"/>
    <w:rsid w:val="00A92478"/>
    <w:rsid w:val="00AA1235"/>
    <w:rsid w:val="00AA1F08"/>
    <w:rsid w:val="00AA3620"/>
    <w:rsid w:val="00AB6ED6"/>
    <w:rsid w:val="00AC62ED"/>
    <w:rsid w:val="00AD3490"/>
    <w:rsid w:val="00AD7FEE"/>
    <w:rsid w:val="00B5149B"/>
    <w:rsid w:val="00B66F19"/>
    <w:rsid w:val="00B710E8"/>
    <w:rsid w:val="00B86B9A"/>
    <w:rsid w:val="00B876F0"/>
    <w:rsid w:val="00B87B84"/>
    <w:rsid w:val="00B976D8"/>
    <w:rsid w:val="00BA4919"/>
    <w:rsid w:val="00BC19A4"/>
    <w:rsid w:val="00BF5A84"/>
    <w:rsid w:val="00C04EBD"/>
    <w:rsid w:val="00C07FA2"/>
    <w:rsid w:val="00C13121"/>
    <w:rsid w:val="00C32551"/>
    <w:rsid w:val="00C368D5"/>
    <w:rsid w:val="00C37B59"/>
    <w:rsid w:val="00C45552"/>
    <w:rsid w:val="00C45A1B"/>
    <w:rsid w:val="00C473BC"/>
    <w:rsid w:val="00C51E00"/>
    <w:rsid w:val="00C646A8"/>
    <w:rsid w:val="00C76A03"/>
    <w:rsid w:val="00C80E13"/>
    <w:rsid w:val="00C82652"/>
    <w:rsid w:val="00C96CB3"/>
    <w:rsid w:val="00CA78E9"/>
    <w:rsid w:val="00CB6B1B"/>
    <w:rsid w:val="00CB6ED4"/>
    <w:rsid w:val="00CC3DE4"/>
    <w:rsid w:val="00CD35CB"/>
    <w:rsid w:val="00CD4D17"/>
    <w:rsid w:val="00CD6533"/>
    <w:rsid w:val="00CE490A"/>
    <w:rsid w:val="00CE4C65"/>
    <w:rsid w:val="00CF164D"/>
    <w:rsid w:val="00CF4F50"/>
    <w:rsid w:val="00D02212"/>
    <w:rsid w:val="00D12F50"/>
    <w:rsid w:val="00D13E88"/>
    <w:rsid w:val="00D1592C"/>
    <w:rsid w:val="00D31340"/>
    <w:rsid w:val="00D509AB"/>
    <w:rsid w:val="00D512BA"/>
    <w:rsid w:val="00D61572"/>
    <w:rsid w:val="00D668A4"/>
    <w:rsid w:val="00D91D2E"/>
    <w:rsid w:val="00D957BA"/>
    <w:rsid w:val="00DB3328"/>
    <w:rsid w:val="00DD0EF0"/>
    <w:rsid w:val="00DD2526"/>
    <w:rsid w:val="00DE208F"/>
    <w:rsid w:val="00DF677A"/>
    <w:rsid w:val="00E17C7D"/>
    <w:rsid w:val="00E21916"/>
    <w:rsid w:val="00E27BD4"/>
    <w:rsid w:val="00E54BE2"/>
    <w:rsid w:val="00E64C4A"/>
    <w:rsid w:val="00E64DFA"/>
    <w:rsid w:val="00E750DC"/>
    <w:rsid w:val="00E929FD"/>
    <w:rsid w:val="00EA6E1E"/>
    <w:rsid w:val="00EA7D64"/>
    <w:rsid w:val="00ED2287"/>
    <w:rsid w:val="00ED2D7C"/>
    <w:rsid w:val="00ED3A6C"/>
    <w:rsid w:val="00ED625D"/>
    <w:rsid w:val="00EE3BCD"/>
    <w:rsid w:val="00EE3D77"/>
    <w:rsid w:val="00F05FEB"/>
    <w:rsid w:val="00F06237"/>
    <w:rsid w:val="00F13A3A"/>
    <w:rsid w:val="00F209AD"/>
    <w:rsid w:val="00F2279D"/>
    <w:rsid w:val="00F23189"/>
    <w:rsid w:val="00F25209"/>
    <w:rsid w:val="00F32691"/>
    <w:rsid w:val="00F3367A"/>
    <w:rsid w:val="00F42A0E"/>
    <w:rsid w:val="00F42FC8"/>
    <w:rsid w:val="00F5343F"/>
    <w:rsid w:val="00F7743E"/>
    <w:rsid w:val="00F80F02"/>
    <w:rsid w:val="00F8163B"/>
    <w:rsid w:val="00F82FE2"/>
    <w:rsid w:val="00F903BD"/>
    <w:rsid w:val="00F97749"/>
    <w:rsid w:val="00FA1E61"/>
    <w:rsid w:val="00FB35BD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75B9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144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144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F66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6EB"/>
  </w:style>
  <w:style w:type="paragraph" w:styleId="Footer">
    <w:name w:val="footer"/>
    <w:basedOn w:val="Normal"/>
    <w:link w:val="Foot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Društvo Crvenog Križa PGŽ</cp:lastModifiedBy>
  <cp:revision>42</cp:revision>
  <cp:lastPrinted>2017-01-10T12:21:00Z</cp:lastPrinted>
  <dcterms:created xsi:type="dcterms:W3CDTF">2020-09-21T19:36:00Z</dcterms:created>
  <dcterms:modified xsi:type="dcterms:W3CDTF">2023-08-30T08:20:00Z</dcterms:modified>
</cp:coreProperties>
</file>